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738CF676" w14:textId="77777777" w:rsidTr="00844DA8">
        <w:trPr>
          <w:trHeight w:hRule="exact" w:val="14850"/>
          <w:jc w:val="center"/>
        </w:trPr>
        <w:tc>
          <w:tcPr>
            <w:tcW w:w="7200" w:type="dxa"/>
          </w:tcPr>
          <w:p w14:paraId="5737EAE1" w14:textId="6000BD6C" w:rsidR="00423F28" w:rsidRDefault="00AA077B">
            <w:r>
              <w:rPr>
                <w:noProof/>
              </w:rPr>
              <w:drawing>
                <wp:inline distT="0" distB="0" distL="0" distR="0" wp14:anchorId="7955ED48" wp14:editId="58A1AFFF">
                  <wp:extent cx="4572000" cy="2038350"/>
                  <wp:effectExtent l="0" t="0" r="0" b="0"/>
                  <wp:docPr id="5301633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AAB68" w14:textId="4B11FC7F" w:rsidR="003A4A4A" w:rsidRPr="0078730B" w:rsidRDefault="001539EB" w:rsidP="0078730B">
            <w:pPr>
              <w:pStyle w:val="Subtitle"/>
              <w:spacing w:before="0"/>
              <w:jc w:val="center"/>
              <w:rPr>
                <w:rFonts w:ascii="Britannic Bold" w:hAnsi="Britannic Bold" w:cs="Angsana New"/>
                <w:color w:val="auto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303B631" wp14:editId="195FD3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1344295</wp:posOffset>
                      </wp:positionV>
                      <wp:extent cx="4524375" cy="613410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4375" cy="6134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A9BC84" w14:textId="77777777" w:rsidR="00D04B9C" w:rsidRDefault="00FB72E8" w:rsidP="006D4DCE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sdt>
                                    <w:sdtPr>
                                      <w:rPr>
                                        <w:b/>
                                        <w:bCs/>
                                        <w:color w:val="auto"/>
                                        <w:sz w:val="32"/>
                                        <w:szCs w:val="32"/>
                                      </w:rPr>
                                      <w:alias w:val="Enter event description heading:"/>
                                      <w:tag w:val="Enter event description heading:"/>
                                      <w:id w:val="2000612752"/>
                                      <w:placeholder>
                                        <w:docPart w:val="47C4BFA02E9F416DB1CDB66F00BB4E4E"/>
                                      </w:placeholder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r w:rsidR="00D04B9C" w:rsidRPr="00D04B9C">
                                        <w:rPr>
                                          <w:b/>
                                          <w:bCs/>
                                          <w:color w:val="auto"/>
                                          <w:sz w:val="32"/>
                                          <w:szCs w:val="32"/>
                                        </w:rPr>
                                        <w:t>Firefighter/Paramedic</w:t>
                                      </w:r>
                                    </w:sdtContent>
                                  </w:sdt>
                                  <w:r w:rsidR="00D04B9C" w:rsidRPr="0050668B"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56D851A8" w14:textId="197CD3B7" w:rsidR="001A5481" w:rsidRPr="0050668B" w:rsidRDefault="006D4DCE" w:rsidP="006D4DCE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50668B"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Starting Salar</w:t>
                                  </w:r>
                                  <w:r w:rsidR="001A5481" w:rsidRPr="0050668B"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y $6</w:t>
                                  </w:r>
                                  <w:r w:rsidR="007B4F31"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="001A5481" w:rsidRPr="0050668B"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,860 with </w:t>
                                  </w:r>
                                  <w:r w:rsidR="001154F2" w:rsidRPr="0050668B"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additional </w:t>
                                  </w:r>
                                  <w:r w:rsidR="001A5481" w:rsidRPr="0050668B"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incentives</w:t>
                                  </w:r>
                                  <w:r w:rsidR="00F42C1B"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</w:p>
                                <w:p w14:paraId="2A100733" w14:textId="77777777" w:rsidR="001154F2" w:rsidRPr="0050668B" w:rsidRDefault="00624501" w:rsidP="001154F2">
                                  <w:pPr>
                                    <w:spacing w:after="0" w:line="240" w:lineRule="auto"/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50668B"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Minimum Qualifications:</w:t>
                                  </w:r>
                                  <w:r w:rsidRPr="0050668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36A392ED" w14:textId="6AE1F760" w:rsidR="001154F2" w:rsidRPr="0050668B" w:rsidRDefault="001154F2" w:rsidP="001154F2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after="0" w:line="240" w:lineRule="auto"/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50668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High School Diploma or equivalent</w:t>
                                  </w:r>
                                  <w:r w:rsidR="005F4896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3D361CFC" w14:textId="79DC189B" w:rsidR="001154F2" w:rsidRPr="0050668B" w:rsidRDefault="00624501" w:rsidP="001154F2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after="0" w:line="240" w:lineRule="auto"/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50668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IDPH or National Registry Paramedic</w:t>
                                  </w:r>
                                  <w:r w:rsidR="001154F2" w:rsidRPr="0050668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443696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or </w:t>
                                  </w:r>
                                  <w:r w:rsidR="001154F2" w:rsidRPr="0050668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Paramedic </w:t>
                                  </w:r>
                                  <w:r w:rsidR="001A5481" w:rsidRPr="0050668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licensure within 6 months of hire</w:t>
                                  </w:r>
                                  <w:r w:rsidR="005F4896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4022193D" w14:textId="10DDCDAE" w:rsidR="00624501" w:rsidRPr="0050668B" w:rsidRDefault="002B15E0" w:rsidP="001154F2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after="0" w:line="240" w:lineRule="auto"/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Current </w:t>
                                  </w:r>
                                  <w:r w:rsidR="00624501" w:rsidRPr="0050668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CPAT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&amp; Ladder Climb</w:t>
                                  </w:r>
                                  <w:r w:rsidR="000B4296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by date of hire.</w:t>
                                  </w:r>
                                  <w:r w:rsidR="00624501" w:rsidRPr="0050668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                                    </w:t>
                                  </w:r>
                                </w:p>
                                <w:p w14:paraId="3F21D580" w14:textId="70619158" w:rsidR="00FA2C31" w:rsidRDefault="00FA2C31" w:rsidP="001539EB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About the Department</w:t>
                                  </w:r>
                                </w:p>
                                <w:p w14:paraId="31FC1025" w14:textId="3BA3E308" w:rsidR="00655CC8" w:rsidRPr="00655CC8" w:rsidRDefault="00FA2C31" w:rsidP="00FA2C31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The Bedford Park Fire Department has a</w:t>
                                  </w:r>
                                  <w:r w:rsidR="004762D2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proud history </w:t>
                                  </w:r>
                                  <w:r w:rsidR="00250BDE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of serving our </w:t>
                                  </w:r>
                                  <w:r w:rsidR="005F4896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community</w:t>
                                  </w:r>
                                  <w:r w:rsidR="00250BDE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for over 80 years</w:t>
                                  </w:r>
                                  <w:r w:rsidR="00655CC8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6A11D766" w14:textId="0EA07256" w:rsidR="00FA2C31" w:rsidRPr="00FC3DDB" w:rsidRDefault="00655CC8" w:rsidP="00FC3DDB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240" w:lineRule="auto"/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655CC8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Responding from three fire stations, </w:t>
                                  </w:r>
                                  <w:r w:rsidR="00FC3DD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the BPFD consists of 57 paid professionals</w:t>
                                  </w:r>
                                  <w:r w:rsidRPr="00655CC8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committed to service above self</w:t>
                                  </w:r>
                                  <w:r w:rsidR="004762D2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through hard work and dedication.</w:t>
                                  </w:r>
                                  <w:r w:rsidRPr="00655CC8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  <w:p w14:paraId="66AF7621" w14:textId="7702BD37" w:rsidR="0078730B" w:rsidRDefault="0078730B" w:rsidP="001539EB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78730B"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Excellent Benefits</w:t>
                                  </w:r>
                                  <w:r w:rsidR="00D04B9C"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and Working Conditions</w:t>
                                  </w:r>
                                </w:p>
                                <w:p w14:paraId="0C737869" w14:textId="607E5AD9" w:rsidR="001539EB" w:rsidRPr="001539EB" w:rsidRDefault="00401CAA" w:rsidP="001539E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Bedford Park Firefighters have top</w:t>
                                  </w:r>
                                  <w:r w:rsidR="00D04B9C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="001539E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ension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benefits,</w:t>
                                  </w:r>
                                  <w:r w:rsidR="001539E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 w:rsidR="001539E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edical, 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="001539E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ental, 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="001539E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ision, and 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 w:rsidR="001539E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ife 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="001539E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nsurance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with extremely low employee costs and deductibles.</w:t>
                                  </w:r>
                                </w:p>
                                <w:p w14:paraId="6988BB0F" w14:textId="6A70231A" w:rsidR="00D04B9C" w:rsidRPr="001833F5" w:rsidRDefault="001539EB" w:rsidP="00362F9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Bedford Park Firefighters have one of the best paid time off packages </w:t>
                                  </w:r>
                                  <w:r w:rsidR="00362F9E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and top tier holiday pay 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in the area</w:t>
                                  </w:r>
                                  <w:r w:rsidR="00401CAA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646D417C" w14:textId="635579EC" w:rsidR="001833F5" w:rsidRPr="001833F5" w:rsidRDefault="001833F5" w:rsidP="001833F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Positive and professional work environment with a high emphasis on service, safety, health,</w:t>
                                  </w:r>
                                  <w:r w:rsidR="00082E5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teamwork</w:t>
                                  </w:r>
                                  <w:r w:rsidR="00FA2C31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62221212" w14:textId="398392D8" w:rsidR="00443696" w:rsidRPr="00FC3DDB" w:rsidRDefault="00443696" w:rsidP="00FC3D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Excellent t</w:t>
                                  </w:r>
                                  <w:r w:rsidR="00362F9E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uition reimbursement</w:t>
                                  </w:r>
                                  <w:r w:rsidR="001833F5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program</w:t>
                                  </w:r>
                                  <w:r w:rsidR="00FC3DD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and s</w:t>
                                  </w:r>
                                  <w:r w:rsidRPr="00FC3DD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tipends for </w:t>
                                  </w:r>
                                  <w:r w:rsidR="009C52C8" w:rsidRPr="00FC3DD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certifications</w:t>
                                  </w:r>
                                  <w:r w:rsidR="005F4896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357B7985" w14:textId="66D213C1" w:rsidR="00362F9E" w:rsidRPr="00362F9E" w:rsidRDefault="00362F9E" w:rsidP="001539E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3 </w:t>
                                  </w:r>
                                  <w:r w:rsidR="00D04B9C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Modern fire stations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with </w:t>
                                  </w:r>
                                  <w:r w:rsidR="00AA077B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great 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workout facilities</w:t>
                                  </w:r>
                                  <w:r w:rsidR="005F4896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09A3FBA4" w14:textId="7CA7D8BB" w:rsidR="002A589D" w:rsidRPr="005F4896" w:rsidRDefault="00362F9E" w:rsidP="005F489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Excellent equipment and apparatus</w:t>
                                  </w:r>
                                  <w:r w:rsidR="005F4896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7B154093" w14:textId="1DF93FA0" w:rsidR="00406CE8" w:rsidRPr="007B4F31" w:rsidRDefault="005F4896" w:rsidP="00F42C1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Diverse range of emergency calls.</w:t>
                                  </w:r>
                                </w:p>
                                <w:p w14:paraId="08A59402" w14:textId="765D90B7" w:rsidR="002A589D" w:rsidRPr="007B4F31" w:rsidRDefault="002A589D" w:rsidP="007B4F3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Excellent training and professional development opportunities</w:t>
                                  </w:r>
                                  <w:r w:rsidR="007B4F31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43114775" w14:textId="51293A6A" w:rsidR="00624501" w:rsidRDefault="0062450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03B63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105.85pt;width:356.25pt;height:48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" filled="f" stroked="f">
                      <v:textbox>
                        <w:txbxContent>
                          <w:p w14:paraId="25A9BC84" w14:textId="77777777" w:rsidR="00D04B9C" w:rsidRDefault="00FB72E8" w:rsidP="006D4DCE">
                            <w:p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</w:rPr>
                                <w:alias w:val="Enter event description heading:"/>
                                <w:tag w:val="Enter event description heading:"/>
                                <w:id w:val="2000612752"/>
                                <w:placeholder>
                                  <w:docPart w:val="47C4BFA02E9F416DB1CDB66F00BB4E4E"/>
                                </w:placeholder>
                                <w15:appearance w15:val="hidden"/>
                                <w:text/>
                              </w:sdtPr>
                              <w:sdtEndPr/>
                              <w:sdtContent>
                                <w:r w:rsidR="00D04B9C" w:rsidRPr="00D04B9C">
                                  <w:rPr>
                                    <w:b/>
                                    <w:bCs/>
                                    <w:color w:val="auto"/>
                                    <w:sz w:val="32"/>
                                    <w:szCs w:val="32"/>
                                  </w:rPr>
                                  <w:t>Firefighter/Paramedic</w:t>
                                </w:r>
                              </w:sdtContent>
                            </w:sdt>
                            <w:r w:rsidR="00D04B9C" w:rsidRPr="0050668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6D851A8" w14:textId="197CD3B7" w:rsidR="001A5481" w:rsidRPr="0050668B" w:rsidRDefault="006D4DCE" w:rsidP="006D4DCE">
                            <w:p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0668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Starting Salar</w:t>
                            </w:r>
                            <w:r w:rsidR="001A5481" w:rsidRPr="0050668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y $6</w:t>
                            </w:r>
                            <w:r w:rsidR="007B4F31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8</w:t>
                            </w:r>
                            <w:r w:rsidR="001A5481" w:rsidRPr="0050668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,860 with </w:t>
                            </w:r>
                            <w:r w:rsidR="001154F2" w:rsidRPr="0050668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additional </w:t>
                            </w:r>
                            <w:r w:rsidR="001A5481" w:rsidRPr="0050668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incentives</w:t>
                            </w:r>
                            <w:r w:rsidR="00F42C1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A100733" w14:textId="77777777" w:rsidR="001154F2" w:rsidRPr="0050668B" w:rsidRDefault="00624501" w:rsidP="001154F2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0668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Minimum Qualifications:</w:t>
                            </w:r>
                            <w:r w:rsidRPr="0050668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6A392ED" w14:textId="6AE1F760" w:rsidR="001154F2" w:rsidRPr="0050668B" w:rsidRDefault="001154F2" w:rsidP="001154F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0668B">
                              <w:rPr>
                                <w:color w:val="auto"/>
                                <w:sz w:val="28"/>
                                <w:szCs w:val="28"/>
                              </w:rPr>
                              <w:t>High School Diploma or equivalent</w:t>
                            </w:r>
                            <w:r w:rsidR="005F4896">
                              <w:rPr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D361CFC" w14:textId="79DC189B" w:rsidR="001154F2" w:rsidRPr="0050668B" w:rsidRDefault="00624501" w:rsidP="001154F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0668B">
                              <w:rPr>
                                <w:color w:val="auto"/>
                                <w:sz w:val="28"/>
                                <w:szCs w:val="28"/>
                              </w:rPr>
                              <w:t>IDPH or National Registry Paramedic</w:t>
                            </w:r>
                            <w:r w:rsidR="001154F2" w:rsidRPr="0050668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3696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="001154F2" w:rsidRPr="0050668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Paramedic </w:t>
                            </w:r>
                            <w:r w:rsidR="001A5481" w:rsidRPr="0050668B">
                              <w:rPr>
                                <w:color w:val="auto"/>
                                <w:sz w:val="28"/>
                                <w:szCs w:val="28"/>
                              </w:rPr>
                              <w:t>licensure within 6 months of hire</w:t>
                            </w:r>
                            <w:r w:rsidR="005F4896">
                              <w:rPr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022193D" w14:textId="10DDCDAE" w:rsidR="00624501" w:rsidRPr="0050668B" w:rsidRDefault="002B15E0" w:rsidP="001154F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Current </w:t>
                            </w:r>
                            <w:r w:rsidR="00624501" w:rsidRPr="0050668B">
                              <w:rPr>
                                <w:color w:val="auto"/>
                                <w:sz w:val="28"/>
                                <w:szCs w:val="28"/>
                              </w:rPr>
                              <w:t>CPAT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&amp; Ladder Climb</w:t>
                            </w:r>
                            <w:r w:rsidR="000B4296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by date of hire.</w:t>
                            </w:r>
                            <w:r w:rsidR="00624501" w:rsidRPr="0050668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</w:p>
                          <w:p w14:paraId="3F21D580" w14:textId="70619158" w:rsidR="00FA2C31" w:rsidRDefault="00FA2C31" w:rsidP="001539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About the Department</w:t>
                            </w:r>
                          </w:p>
                          <w:p w14:paraId="31FC1025" w14:textId="3BA3E308" w:rsidR="00655CC8" w:rsidRPr="00655CC8" w:rsidRDefault="00FA2C31" w:rsidP="00FA2C3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The Bedford Park Fire Department has a</w:t>
                            </w:r>
                            <w:r w:rsidR="004762D2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proud history </w:t>
                            </w:r>
                            <w:r w:rsidR="00250BDE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of serving our </w:t>
                            </w:r>
                            <w:r w:rsidR="005F4896">
                              <w:rPr>
                                <w:color w:val="auto"/>
                                <w:sz w:val="28"/>
                                <w:szCs w:val="28"/>
                              </w:rPr>
                              <w:t>community</w:t>
                            </w:r>
                            <w:r w:rsidR="00250BDE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for over 80 years</w:t>
                            </w:r>
                            <w:r w:rsidR="00655CC8">
                              <w:rPr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A11D766" w14:textId="0EA07256" w:rsidR="00FA2C31" w:rsidRPr="00FC3DDB" w:rsidRDefault="00655CC8" w:rsidP="00FC3DD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55CC8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Responding from three fire stations, </w:t>
                            </w:r>
                            <w:r w:rsidR="00FC3DDB">
                              <w:rPr>
                                <w:color w:val="auto"/>
                                <w:sz w:val="28"/>
                                <w:szCs w:val="28"/>
                              </w:rPr>
                              <w:t>the BPFD consists of 57 paid professionals</w:t>
                            </w:r>
                            <w:r w:rsidRPr="00655CC8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committed to service above self</w:t>
                            </w:r>
                            <w:r w:rsidR="004762D2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through hard work and dedication.</w:t>
                            </w:r>
                            <w:r w:rsidRPr="00655CC8">
                              <w:rPr>
                                <w:color w:val="auto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6AF7621" w14:textId="7702BD37" w:rsidR="0078730B" w:rsidRDefault="0078730B" w:rsidP="001539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78730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Excellent Benefits</w:t>
                            </w:r>
                            <w:r w:rsidR="00D04B9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and Working Conditions</w:t>
                            </w:r>
                          </w:p>
                          <w:p w14:paraId="0C737869" w14:textId="607E5AD9" w:rsidR="001539EB" w:rsidRPr="001539EB" w:rsidRDefault="00401CAA" w:rsidP="001539E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Bedford Park Firefighters have top</w:t>
                            </w:r>
                            <w:r w:rsidR="00D04B9C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p</w:t>
                            </w:r>
                            <w:r w:rsidR="001539EB">
                              <w:rPr>
                                <w:color w:val="auto"/>
                                <w:sz w:val="28"/>
                                <w:szCs w:val="28"/>
                              </w:rPr>
                              <w:t>ension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benefits,</w:t>
                            </w:r>
                            <w:r w:rsidR="001539E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m</w:t>
                            </w:r>
                            <w:r w:rsidR="001539E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edical,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d</w:t>
                            </w:r>
                            <w:r w:rsidR="001539E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ental,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v</w:t>
                            </w:r>
                            <w:r w:rsidR="001539E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ision, and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l</w:t>
                            </w:r>
                            <w:r w:rsidR="001539E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ife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i</w:t>
                            </w:r>
                            <w:r w:rsidR="001539EB">
                              <w:rPr>
                                <w:color w:val="auto"/>
                                <w:sz w:val="28"/>
                                <w:szCs w:val="28"/>
                              </w:rPr>
                              <w:t>nsurance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with extremely low employee costs and deductibles.</w:t>
                            </w:r>
                          </w:p>
                          <w:p w14:paraId="6988BB0F" w14:textId="6A70231A" w:rsidR="00D04B9C" w:rsidRPr="001833F5" w:rsidRDefault="001539EB" w:rsidP="00362F9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Bedford Park Firefighters have one of the best paid time off packages </w:t>
                            </w:r>
                            <w:r w:rsidR="00362F9E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and top tier holiday pay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in the area</w:t>
                            </w:r>
                            <w:r w:rsidR="00401CAA">
                              <w:rPr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46D417C" w14:textId="635579EC" w:rsidR="001833F5" w:rsidRPr="001833F5" w:rsidRDefault="001833F5" w:rsidP="001833F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Positive and professional work environment with a high emphasis on service, safety, health,</w:t>
                            </w:r>
                            <w:r w:rsidR="00082E5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teamwork</w:t>
                            </w:r>
                            <w:r w:rsidR="00FA2C31">
                              <w:rPr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2221212" w14:textId="398392D8" w:rsidR="00443696" w:rsidRPr="00FC3DDB" w:rsidRDefault="00443696" w:rsidP="00FC3D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Excellent t</w:t>
                            </w:r>
                            <w:r w:rsidR="00362F9E">
                              <w:rPr>
                                <w:color w:val="auto"/>
                                <w:sz w:val="28"/>
                                <w:szCs w:val="28"/>
                              </w:rPr>
                              <w:t>uition reimbursement</w:t>
                            </w:r>
                            <w:r w:rsidR="001833F5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program</w:t>
                            </w:r>
                            <w:r w:rsidR="00FC3DD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and s</w:t>
                            </w:r>
                            <w:r w:rsidRPr="00FC3DD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tipends for </w:t>
                            </w:r>
                            <w:r w:rsidR="009C52C8" w:rsidRPr="00FC3DDB">
                              <w:rPr>
                                <w:color w:val="auto"/>
                                <w:sz w:val="28"/>
                                <w:szCs w:val="28"/>
                              </w:rPr>
                              <w:t>certifications</w:t>
                            </w:r>
                            <w:r w:rsidR="005F4896">
                              <w:rPr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57B7985" w14:textId="66D213C1" w:rsidR="00362F9E" w:rsidRPr="00362F9E" w:rsidRDefault="00362F9E" w:rsidP="001539E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3 </w:t>
                            </w:r>
                            <w:r w:rsidR="00D04B9C">
                              <w:rPr>
                                <w:color w:val="auto"/>
                                <w:sz w:val="28"/>
                                <w:szCs w:val="28"/>
                              </w:rPr>
                              <w:t>Modern fire stations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with </w:t>
                            </w:r>
                            <w:r w:rsidR="00AA077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great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workout facilities</w:t>
                            </w:r>
                            <w:r w:rsidR="005F4896">
                              <w:rPr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A3FBA4" w14:textId="7CA7D8BB" w:rsidR="002A589D" w:rsidRPr="005F4896" w:rsidRDefault="00362F9E" w:rsidP="005F489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Excellent equipment and apparatus</w:t>
                            </w:r>
                            <w:r w:rsidR="005F4896">
                              <w:rPr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B154093" w14:textId="1DF93FA0" w:rsidR="00406CE8" w:rsidRPr="007B4F31" w:rsidRDefault="005F4896" w:rsidP="00F42C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Diverse range of emergency calls.</w:t>
                            </w:r>
                          </w:p>
                          <w:p w14:paraId="08A59402" w14:textId="765D90B7" w:rsidR="002A589D" w:rsidRPr="007B4F31" w:rsidRDefault="002A589D" w:rsidP="007B4F3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Excellent training and professional development opportunities</w:t>
                            </w:r>
                            <w:r w:rsidR="007B4F31">
                              <w:rPr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3114775" w14:textId="51293A6A" w:rsidR="00624501" w:rsidRDefault="0062450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sdt>
              <w:sdtPr>
                <w:rPr>
                  <w:rFonts w:ascii="Britannic Bold" w:hAnsi="Britannic Bold" w:cs="Angsana New"/>
                  <w:color w:val="auto"/>
                  <w:sz w:val="72"/>
                  <w:szCs w:val="72"/>
                </w:rPr>
                <w:alias w:val="Enter event date:"/>
                <w:tag w:val="Enter event date:"/>
                <w:id w:val="1308741240"/>
                <w:placeholder>
                  <w:docPart w:val="DFFE35A81E7C4058A2BCE9BEA2EAA195"/>
                </w:placeholder>
                <w15:appearance w15:val="hidden"/>
                <w:text/>
              </w:sdtPr>
              <w:sdtEndPr/>
              <w:sdtContent>
                <w:r w:rsidR="007325B2" w:rsidRPr="0078730B">
                  <w:rPr>
                    <w:rFonts w:ascii="Britannic Bold" w:hAnsi="Britannic Bold" w:cs="Angsana New"/>
                    <w:color w:val="auto"/>
                    <w:sz w:val="72"/>
                    <w:szCs w:val="72"/>
                  </w:rPr>
                  <w:t>Bedford Pa</w:t>
                </w:r>
                <w:r w:rsidR="003D2000" w:rsidRPr="0078730B">
                  <w:rPr>
                    <w:rFonts w:ascii="Britannic Bold" w:hAnsi="Britannic Bold" w:cs="Angsana New"/>
                    <w:color w:val="auto"/>
                    <w:sz w:val="72"/>
                    <w:szCs w:val="72"/>
                  </w:rPr>
                  <w:t xml:space="preserve">rk         </w:t>
                </w:r>
                <w:r w:rsidR="00531DD5" w:rsidRPr="0078730B">
                  <w:rPr>
                    <w:rFonts w:ascii="Britannic Bold" w:hAnsi="Britannic Bold" w:cs="Angsana New"/>
                    <w:color w:val="auto"/>
                    <w:sz w:val="72"/>
                    <w:szCs w:val="72"/>
                  </w:rPr>
                  <w:t xml:space="preserve">  </w:t>
                </w:r>
                <w:r w:rsidR="007325B2" w:rsidRPr="0078730B">
                  <w:rPr>
                    <w:rFonts w:ascii="Britannic Bold" w:hAnsi="Britannic Bold" w:cs="Angsana New"/>
                    <w:color w:val="auto"/>
                    <w:sz w:val="72"/>
                    <w:szCs w:val="72"/>
                  </w:rPr>
                  <w:t>Fire Department</w:t>
                </w:r>
              </w:sdtContent>
            </w:sdt>
          </w:p>
          <w:sdt>
            <w:sdtPr>
              <w:rPr>
                <w:b/>
                <w:bCs/>
                <w:color w:val="0F6FC6" w:themeColor="accent1"/>
                <w:sz w:val="48"/>
                <w:szCs w:val="48"/>
                <w:u w:val="single"/>
              </w:rPr>
              <w:alias w:val="Enter event title:"/>
              <w:tag w:val="Enter event title:"/>
              <w:id w:val="16356312"/>
              <w:placeholder>
                <w:docPart w:val="A094C5E88EDA4949B4455BFE943A979A"/>
              </w:placeholder>
              <w15:appearance w15:val="hidden"/>
              <w:text/>
            </w:sdtPr>
            <w:sdtEndPr/>
            <w:sdtContent>
              <w:p w14:paraId="40CE7D50" w14:textId="6B9762B3" w:rsidR="003A4A4A" w:rsidRPr="0078730B" w:rsidRDefault="006D4DCE" w:rsidP="0078730B">
                <w:pPr>
                  <w:pStyle w:val="Title"/>
                  <w:spacing w:before="120"/>
                  <w:jc w:val="center"/>
                  <w:rPr>
                    <w:b/>
                    <w:bCs/>
                    <w:color w:val="0F6FC6" w:themeColor="accent1"/>
                    <w:sz w:val="48"/>
                    <w:szCs w:val="48"/>
                    <w:u w:val="single"/>
                  </w:rPr>
                </w:pPr>
                <w:r w:rsidRPr="0078730B">
                  <w:rPr>
                    <w:b/>
                    <w:bCs/>
                    <w:color w:val="0F6FC6" w:themeColor="accent1"/>
                    <w:sz w:val="48"/>
                    <w:szCs w:val="48"/>
                    <w:u w:val="single"/>
                  </w:rPr>
                  <w:t>immediate openings</w:t>
                </w:r>
              </w:p>
            </w:sdtContent>
          </w:sdt>
          <w:p w14:paraId="4CAA394F" w14:textId="008A1F8A" w:rsidR="003A4A4A" w:rsidRPr="0050668B" w:rsidRDefault="003A4A4A" w:rsidP="003A4A4A">
            <w:pPr>
              <w:pStyle w:val="Heading1"/>
              <w:rPr>
                <w:color w:val="auto"/>
                <w:sz w:val="32"/>
                <w:szCs w:val="32"/>
              </w:rPr>
            </w:pPr>
          </w:p>
          <w:p w14:paraId="00D2DDDF" w14:textId="0DAEA9E1" w:rsidR="003A4A4A" w:rsidRDefault="00612912" w:rsidP="00624501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2B06609C" wp14:editId="2908E524">
                      <wp:simplePos x="0" y="0"/>
                      <wp:positionH relativeFrom="column">
                        <wp:posOffset>2914650</wp:posOffset>
                      </wp:positionH>
                      <wp:positionV relativeFrom="paragraph">
                        <wp:posOffset>3397250</wp:posOffset>
                      </wp:positionV>
                      <wp:extent cx="1628775" cy="1571625"/>
                      <wp:effectExtent l="0" t="0" r="9525" b="952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8775" cy="157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D2BBF8" w14:textId="439211F8" w:rsidR="00612912" w:rsidRDefault="0061291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6609C" id="_x0000_s1027" type="#_x0000_t202" style="position:absolute;margin-left:229.5pt;margin-top:267.5pt;width:128.25pt;height:12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" stroked="f">
                      <v:textbox>
                        <w:txbxContent>
                          <w:p w14:paraId="40D2BBF8" w14:textId="439211F8" w:rsidR="00612912" w:rsidRDefault="0061291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36657494" w14:textId="77777777" w:rsidTr="00355E0F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A00602"/>
                  <w:vAlign w:val="center"/>
                </w:tcPr>
                <w:p w14:paraId="22AF8DF2" w14:textId="5DAFDC9A" w:rsidR="0060208D" w:rsidRDefault="006F4A6D" w:rsidP="00236FEA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EAEED44" wp14:editId="57D12411">
                        <wp:extent cx="1302541" cy="1324610"/>
                        <wp:effectExtent l="0" t="0" r="0" b="8890"/>
                        <wp:docPr id="13" name="Picture 13" descr="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3" descr="Logo&#10;&#10;Description automatically generated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6770" cy="1328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D2000">
                    <w:rPr>
                      <w:rFonts w:ascii="Arial" w:hAnsi="Arial" w:cs="Arial"/>
                      <w:sz w:val="28"/>
                      <w:szCs w:val="28"/>
                    </w:rPr>
                    <w:t xml:space="preserve">                                </w:t>
                  </w:r>
                </w:p>
                <w:p w14:paraId="4107E6E5" w14:textId="6282A247" w:rsidR="0060208D" w:rsidRDefault="0060208D" w:rsidP="0060208D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7EF5FA2D" w14:textId="5E0A32B2" w:rsidR="0060208D" w:rsidRPr="00FB72E8" w:rsidRDefault="00FB72E8" w:rsidP="00FB72E8">
                  <w:pPr>
                    <w:pStyle w:val="Line"/>
                    <w:ind w:left="195" w:right="165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**</w:t>
                  </w:r>
                  <w:r w:rsidRPr="00FB72E8">
                    <w:rPr>
                      <w:b/>
                      <w:bCs/>
                      <w:sz w:val="44"/>
                      <w:szCs w:val="44"/>
                    </w:rPr>
                    <w:t>EXTENSION</w:t>
                  </w:r>
                </w:p>
                <w:p w14:paraId="65959D8A" w14:textId="4CD40D57" w:rsidR="00312D08" w:rsidRDefault="00F42C1B" w:rsidP="007B4F31">
                  <w:pPr>
                    <w:pStyle w:val="Heading2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Application</w:t>
                  </w:r>
                  <w:r w:rsidR="005F4896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5F4896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Available</w:t>
                  </w:r>
                  <w:r w:rsidR="00C72C26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B2716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7</w:t>
                  </w:r>
                  <w:r w:rsidR="00DE26C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/</w:t>
                  </w:r>
                  <w:r w:rsidR="00B2716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24</w:t>
                  </w:r>
                  <w:r w:rsidR="00DE26C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/23 thr</w:t>
                  </w:r>
                  <w:r w:rsidR="00DF6B7B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ough</w:t>
                  </w:r>
                  <w:r w:rsidR="00DE26C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B54F3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9</w:t>
                  </w:r>
                  <w:r w:rsidR="007B4F3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/</w:t>
                  </w:r>
                  <w:r w:rsidR="00A8276C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1</w:t>
                  </w:r>
                  <w:r w:rsidR="00B54F3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5</w:t>
                  </w:r>
                  <w:r w:rsidR="00DE26C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/23</w:t>
                  </w:r>
                  <w:r w:rsidR="007B4F3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.</w:t>
                  </w:r>
                  <w:r w:rsidR="00312D0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14:paraId="5E5A4C30" w14:textId="4A2DF5C3" w:rsidR="00312D08" w:rsidRDefault="00312D08" w:rsidP="00312D08">
                  <w:pPr>
                    <w:pStyle w:val="Heading2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Applications </w:t>
                  </w:r>
                  <w:r w:rsidR="00F42C1B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are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availabl</w:t>
                  </w:r>
                  <w:r w:rsidR="00F42C1B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e </w:t>
                  </w:r>
                  <w:r w:rsidR="002B15E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on our website</w:t>
                  </w:r>
                  <w:r w:rsidR="00FA2C3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:</w:t>
                  </w:r>
                </w:p>
                <w:p w14:paraId="1B54C0F6" w14:textId="04F04D40" w:rsidR="00FA2C31" w:rsidRPr="00250BDE" w:rsidRDefault="00FB72E8" w:rsidP="00FA2C31">
                  <w:pPr>
                    <w:pStyle w:val="Date"/>
                    <w:rPr>
                      <w:color w:val="F2F2F2" w:themeColor="background1" w:themeShade="F2"/>
                      <w:sz w:val="28"/>
                      <w:szCs w:val="28"/>
                    </w:rPr>
                  </w:pPr>
                  <w:hyperlink r:id="rId9" w:history="1">
                    <w:r w:rsidR="00FA2C31" w:rsidRPr="00250BDE">
                      <w:rPr>
                        <w:rStyle w:val="Hyperlink"/>
                        <w:color w:val="F2F2F2" w:themeColor="background1" w:themeShade="F2"/>
                        <w:sz w:val="28"/>
                        <w:szCs w:val="28"/>
                      </w:rPr>
                      <w:t>www.bedfordparkfd.org</w:t>
                    </w:r>
                  </w:hyperlink>
                </w:p>
                <w:p w14:paraId="13EB17E1" w14:textId="77777777" w:rsidR="0060208D" w:rsidRPr="009C52C8" w:rsidRDefault="0060208D" w:rsidP="00FA2C31">
                  <w:pPr>
                    <w:pStyle w:val="Heading2"/>
                    <w:jc w:val="left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  <w:p w14:paraId="15517404" w14:textId="40D80310" w:rsidR="009C52C8" w:rsidRPr="00DE26C0" w:rsidRDefault="00DF6B7B" w:rsidP="00F42C1B">
                  <w:pPr>
                    <w:pStyle w:val="Heading2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Written </w:t>
                  </w:r>
                  <w:r w:rsidR="009C52C8" w:rsidRPr="00DE26C0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Te</w:t>
                  </w:r>
                  <w:r w:rsidR="00F42C1B" w:rsidRPr="00DE26C0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st</w:t>
                  </w:r>
                  <w:r w:rsidR="009C52C8" w:rsidRPr="00DE26C0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:</w:t>
                  </w:r>
                  <w:r w:rsidR="00DE26C0" w:rsidRPr="00DE26C0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B54F38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9</w:t>
                  </w:r>
                  <w:r w:rsidR="00DE26C0" w:rsidRPr="00DE26C0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/2</w:t>
                  </w:r>
                  <w:r w:rsidR="00B54F38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3</w:t>
                  </w:r>
                  <w:r w:rsidR="00DE26C0" w:rsidRPr="00DE26C0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/23</w:t>
                  </w:r>
                </w:p>
                <w:p w14:paraId="7E6F1B4C" w14:textId="418D2C5E" w:rsidR="009C52C8" w:rsidRPr="009C52C8" w:rsidRDefault="00DE26C0" w:rsidP="0060208D">
                  <w:pPr>
                    <w:pStyle w:val="Heading2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Orientation 8:30am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9C52C8" w:rsidRPr="009C52C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Written Test: 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9:00am</w:t>
                  </w:r>
                </w:p>
                <w:p w14:paraId="02CE2859" w14:textId="77777777" w:rsidR="009C52C8" w:rsidRPr="009C52C8" w:rsidRDefault="009C52C8" w:rsidP="0060208D">
                  <w:pPr>
                    <w:pStyle w:val="Heading2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  <w:p w14:paraId="10C1CD99" w14:textId="14073287" w:rsidR="00236FEA" w:rsidRPr="009C52C8" w:rsidRDefault="009C52C8" w:rsidP="0060208D">
                  <w:pPr>
                    <w:pStyle w:val="Heading2"/>
                    <w:rPr>
                      <w:rFonts w:ascii="Arial" w:hAnsi="Arial" w:cs="Arial"/>
                      <w:b/>
                      <w:bCs/>
                    </w:rPr>
                  </w:pPr>
                  <w:r w:rsidRPr="00DE26C0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Oral Interviews: </w:t>
                  </w:r>
                  <w:r w:rsidR="00B2716F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9</w:t>
                  </w:r>
                  <w:r w:rsidR="007B4F31" w:rsidRPr="00DE26C0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/</w:t>
                  </w:r>
                  <w:r w:rsidR="00A51C68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25</w:t>
                  </w:r>
                  <w:r w:rsidR="007B4F31" w:rsidRPr="00DE26C0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/23</w:t>
                  </w:r>
                  <w:r w:rsidR="00DE26C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DE26C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  <w:t>at 5:30</w:t>
                  </w:r>
                  <w:r w:rsidR="00E024B2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pm St</w:t>
                  </w:r>
                  <w:r w:rsidR="00C76DB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ation</w:t>
                  </w:r>
                  <w:r w:rsidR="00E024B2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1</w:t>
                  </w:r>
                </w:p>
                <w:p w14:paraId="13196CA8" w14:textId="77777777" w:rsidR="009C52C8" w:rsidRDefault="009C52C8" w:rsidP="007D45C7">
                  <w:pPr>
                    <w:pStyle w:val="Heading2"/>
                    <w:jc w:val="left"/>
                  </w:pPr>
                </w:p>
                <w:p w14:paraId="6EAC3AB5" w14:textId="77777777" w:rsidR="009C52C8" w:rsidRDefault="009C52C8" w:rsidP="0060208D">
                  <w:pPr>
                    <w:pStyle w:val="Heading2"/>
                  </w:pPr>
                </w:p>
                <w:p w14:paraId="2F6A6654" w14:textId="197A55A2" w:rsidR="00236FEA" w:rsidRPr="007D45C7" w:rsidRDefault="009C52C8" w:rsidP="0060208D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7D45C7">
                    <w:rPr>
                      <w:sz w:val="32"/>
                      <w:szCs w:val="32"/>
                    </w:rPr>
                    <w:t>For More Information</w:t>
                  </w:r>
                  <w:r w:rsidR="007D45C7" w:rsidRPr="007D45C7">
                    <w:rPr>
                      <w:sz w:val="32"/>
                      <w:szCs w:val="32"/>
                    </w:rPr>
                    <w:t xml:space="preserve"> Call</w:t>
                  </w:r>
                  <w:r w:rsidRPr="007D45C7">
                    <w:rPr>
                      <w:sz w:val="32"/>
                      <w:szCs w:val="32"/>
                    </w:rPr>
                    <w:t>:</w:t>
                  </w:r>
                </w:p>
                <w:p w14:paraId="1FE46EC6" w14:textId="77777777" w:rsidR="007D45C7" w:rsidRPr="007D45C7" w:rsidRDefault="007D45C7" w:rsidP="007D45C7">
                  <w:pPr>
                    <w:pStyle w:val="ContactInfo"/>
                    <w:rPr>
                      <w:sz w:val="32"/>
                      <w:szCs w:val="32"/>
                    </w:rPr>
                  </w:pPr>
                  <w:r w:rsidRPr="007D45C7">
                    <w:rPr>
                      <w:sz w:val="32"/>
                      <w:szCs w:val="32"/>
                    </w:rPr>
                    <w:t>708-563-4510 ext.103</w:t>
                  </w:r>
                </w:p>
                <w:p w14:paraId="1C279AAC" w14:textId="27743037" w:rsidR="007D45C7" w:rsidRPr="007D45C7" w:rsidRDefault="007D45C7" w:rsidP="007D45C7">
                  <w:pPr>
                    <w:pStyle w:val="Line"/>
                  </w:pPr>
                </w:p>
              </w:tc>
            </w:tr>
            <w:tr w:rsidR="00236FEA" w14:paraId="359DA0BE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B5294" w:themeFill="accent1" w:themeFillShade="BF"/>
                  <w:vAlign w:val="center"/>
                </w:tcPr>
                <w:p w14:paraId="66445ADA" w14:textId="77777777" w:rsidR="00FA2C31" w:rsidRDefault="00FA2C31" w:rsidP="00852E9D">
                  <w:pPr>
                    <w:pStyle w:val="Heading3"/>
                    <w:rPr>
                      <w:sz w:val="32"/>
                      <w:szCs w:val="32"/>
                    </w:rPr>
                  </w:pPr>
                </w:p>
                <w:p w14:paraId="6D361F2A" w14:textId="59B3F4A1" w:rsidR="00236FEA" w:rsidRPr="00696872" w:rsidRDefault="00531DD5" w:rsidP="00852E9D">
                  <w:pPr>
                    <w:pStyle w:val="Heading3"/>
                    <w:rPr>
                      <w:sz w:val="32"/>
                      <w:szCs w:val="32"/>
                    </w:rPr>
                  </w:pPr>
                  <w:r w:rsidRPr="00696872">
                    <w:rPr>
                      <w:sz w:val="32"/>
                      <w:szCs w:val="32"/>
                    </w:rPr>
                    <w:t xml:space="preserve">Bedford Park </w:t>
                  </w:r>
                  <w:r w:rsidRPr="00696872">
                    <w:rPr>
                      <w:sz w:val="32"/>
                      <w:szCs w:val="32"/>
                    </w:rPr>
                    <w:br/>
                    <w:t>Fire Department</w:t>
                  </w:r>
                  <w:r w:rsidR="00E024B2">
                    <w:rPr>
                      <w:sz w:val="32"/>
                      <w:szCs w:val="32"/>
                    </w:rPr>
                    <w:br/>
                    <w:t>Station 1</w:t>
                  </w:r>
                </w:p>
                <w:p w14:paraId="50568073" w14:textId="5EB71443" w:rsidR="00236FEA" w:rsidRPr="00696872" w:rsidRDefault="00FB72E8" w:rsidP="00236FEA">
                  <w:pPr>
                    <w:pStyle w:val="ContactInfo"/>
                    <w:rPr>
                      <w:sz w:val="28"/>
                      <w:szCs w:val="28"/>
                    </w:rPr>
                  </w:pPr>
                  <w:sdt>
                    <w:sdtPr>
                      <w:rPr>
                        <w:sz w:val="28"/>
                        <w:szCs w:val="28"/>
                      </w:rPr>
                      <w:alias w:val="Enter street address:"/>
                      <w:tag w:val="Enter street address:"/>
                      <w:id w:val="857003158"/>
                      <w:placeholder>
                        <w:docPart w:val="C9C9EE786F704552A122D434E9A816F2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531DD5" w:rsidRPr="00696872">
                        <w:rPr>
                          <w:sz w:val="28"/>
                          <w:szCs w:val="28"/>
                        </w:rPr>
                        <w:t>6820 S. Archer Road</w:t>
                      </w:r>
                    </w:sdtContent>
                  </w:sdt>
                </w:p>
                <w:p w14:paraId="218A8EBA" w14:textId="6A84E6EF" w:rsidR="00236FEA" w:rsidRPr="00696872" w:rsidRDefault="00531DD5" w:rsidP="00236FEA">
                  <w:pPr>
                    <w:pStyle w:val="ContactInfo"/>
                    <w:rPr>
                      <w:sz w:val="28"/>
                      <w:szCs w:val="28"/>
                    </w:rPr>
                  </w:pPr>
                  <w:r w:rsidRPr="00696872">
                    <w:rPr>
                      <w:sz w:val="28"/>
                      <w:szCs w:val="28"/>
                    </w:rPr>
                    <w:t>Bedford Park, IL 60501</w:t>
                  </w:r>
                </w:p>
                <w:p w14:paraId="27F85D44" w14:textId="7E1EC7DA" w:rsidR="00FA2C31" w:rsidRPr="00250BDE" w:rsidRDefault="00FB72E8" w:rsidP="00FA2C31">
                  <w:pPr>
                    <w:pStyle w:val="Date"/>
                    <w:rPr>
                      <w:color w:val="F2F2F2" w:themeColor="background1" w:themeShade="F2"/>
                      <w:sz w:val="28"/>
                      <w:szCs w:val="28"/>
                    </w:rPr>
                  </w:pPr>
                  <w:hyperlink r:id="rId10" w:history="1">
                    <w:r w:rsidR="00FA2C31" w:rsidRPr="00250BDE">
                      <w:rPr>
                        <w:rStyle w:val="Hyperlink"/>
                        <w:color w:val="F2F2F2" w:themeColor="background1" w:themeShade="F2"/>
                        <w:sz w:val="28"/>
                        <w:szCs w:val="28"/>
                      </w:rPr>
                      <w:t>www.bedfordparkfd.org</w:t>
                    </w:r>
                  </w:hyperlink>
                </w:p>
                <w:p w14:paraId="0E561AA6" w14:textId="77777777" w:rsidR="00FA2C31" w:rsidRPr="00696872" w:rsidRDefault="00FA2C31" w:rsidP="00236FEA">
                  <w:pPr>
                    <w:pStyle w:val="Date"/>
                    <w:rPr>
                      <w:sz w:val="28"/>
                      <w:szCs w:val="28"/>
                    </w:rPr>
                  </w:pPr>
                </w:p>
                <w:p w14:paraId="4C92C508" w14:textId="49B2C6BE" w:rsidR="00236FEA" w:rsidRDefault="00236FEA" w:rsidP="00236FEA">
                  <w:pPr>
                    <w:pStyle w:val="Date"/>
                  </w:pPr>
                </w:p>
              </w:tc>
            </w:tr>
          </w:tbl>
          <w:p w14:paraId="7B2C74E2" w14:textId="522BE688" w:rsidR="00423F28" w:rsidRDefault="00423F28" w:rsidP="00236FEA"/>
        </w:tc>
      </w:tr>
    </w:tbl>
    <w:p w14:paraId="0AF2757F" w14:textId="77777777" w:rsidR="00F74D57" w:rsidRDefault="00F74D57" w:rsidP="00844DA8">
      <w:pPr>
        <w:pStyle w:val="NoSpacing"/>
      </w:pPr>
    </w:p>
    <w:sectPr w:rsidR="00F74D57" w:rsidSect="00844DA8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D65E2" w14:textId="77777777" w:rsidR="00F6342E" w:rsidRDefault="00F6342E" w:rsidP="00AB6948">
      <w:pPr>
        <w:spacing w:after="0" w:line="240" w:lineRule="auto"/>
      </w:pPr>
      <w:r>
        <w:separator/>
      </w:r>
    </w:p>
  </w:endnote>
  <w:endnote w:type="continuationSeparator" w:id="0">
    <w:p w14:paraId="4695A797" w14:textId="77777777" w:rsidR="00F6342E" w:rsidRDefault="00F6342E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TFangsong">
    <w:charset w:val="86"/>
    <w:family w:val="auto"/>
    <w:pitch w:val="variable"/>
    <w:sig w:usb0="00000287" w:usb1="080F0000" w:usb2="00000010" w:usb3="00000000" w:csb0="0004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013DE" w14:textId="77777777" w:rsidR="00F6342E" w:rsidRDefault="00F6342E" w:rsidP="00AB6948">
      <w:pPr>
        <w:spacing w:after="0" w:line="240" w:lineRule="auto"/>
      </w:pPr>
      <w:r>
        <w:separator/>
      </w:r>
    </w:p>
  </w:footnote>
  <w:footnote w:type="continuationSeparator" w:id="0">
    <w:p w14:paraId="58F2D855" w14:textId="77777777" w:rsidR="00F6342E" w:rsidRDefault="00F6342E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224563"/>
    <w:multiLevelType w:val="hybridMultilevel"/>
    <w:tmpl w:val="6FCE8E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E6828"/>
    <w:multiLevelType w:val="hybridMultilevel"/>
    <w:tmpl w:val="4078C7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6070DB"/>
    <w:multiLevelType w:val="hybridMultilevel"/>
    <w:tmpl w:val="962A3F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220640">
    <w:abstractNumId w:val="9"/>
  </w:num>
  <w:num w:numId="2" w16cid:durableId="727387629">
    <w:abstractNumId w:val="7"/>
  </w:num>
  <w:num w:numId="3" w16cid:durableId="1227110399">
    <w:abstractNumId w:val="6"/>
  </w:num>
  <w:num w:numId="4" w16cid:durableId="1331255350">
    <w:abstractNumId w:val="5"/>
  </w:num>
  <w:num w:numId="5" w16cid:durableId="171341269">
    <w:abstractNumId w:val="4"/>
  </w:num>
  <w:num w:numId="6" w16cid:durableId="794635853">
    <w:abstractNumId w:val="8"/>
  </w:num>
  <w:num w:numId="7" w16cid:durableId="1788430105">
    <w:abstractNumId w:val="3"/>
  </w:num>
  <w:num w:numId="8" w16cid:durableId="832791988">
    <w:abstractNumId w:val="2"/>
  </w:num>
  <w:num w:numId="9" w16cid:durableId="1285961756">
    <w:abstractNumId w:val="1"/>
  </w:num>
  <w:num w:numId="10" w16cid:durableId="2147157747">
    <w:abstractNumId w:val="0"/>
  </w:num>
  <w:num w:numId="11" w16cid:durableId="1353722778">
    <w:abstractNumId w:val="12"/>
  </w:num>
  <w:num w:numId="12" w16cid:durableId="615214608">
    <w:abstractNumId w:val="11"/>
  </w:num>
  <w:num w:numId="13" w16cid:durableId="9677346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151"/>
    <w:rsid w:val="00003D6B"/>
    <w:rsid w:val="00044307"/>
    <w:rsid w:val="00054D84"/>
    <w:rsid w:val="00067228"/>
    <w:rsid w:val="00082E5B"/>
    <w:rsid w:val="00092362"/>
    <w:rsid w:val="000B4296"/>
    <w:rsid w:val="000F7BAF"/>
    <w:rsid w:val="001154F2"/>
    <w:rsid w:val="00126AC9"/>
    <w:rsid w:val="001539EB"/>
    <w:rsid w:val="00164481"/>
    <w:rsid w:val="001833F5"/>
    <w:rsid w:val="00190F23"/>
    <w:rsid w:val="00194E9C"/>
    <w:rsid w:val="001A5481"/>
    <w:rsid w:val="001C290A"/>
    <w:rsid w:val="001D3B47"/>
    <w:rsid w:val="001E058B"/>
    <w:rsid w:val="001E723C"/>
    <w:rsid w:val="00216325"/>
    <w:rsid w:val="00236FEA"/>
    <w:rsid w:val="00250BDE"/>
    <w:rsid w:val="00253BEC"/>
    <w:rsid w:val="00263BA9"/>
    <w:rsid w:val="00272A72"/>
    <w:rsid w:val="0027400C"/>
    <w:rsid w:val="00275C22"/>
    <w:rsid w:val="00296A83"/>
    <w:rsid w:val="002A0BAC"/>
    <w:rsid w:val="002A589D"/>
    <w:rsid w:val="002B15E0"/>
    <w:rsid w:val="002C65CB"/>
    <w:rsid w:val="002D469D"/>
    <w:rsid w:val="00312D08"/>
    <w:rsid w:val="0034427F"/>
    <w:rsid w:val="00355E0F"/>
    <w:rsid w:val="00362F9E"/>
    <w:rsid w:val="003A4A4A"/>
    <w:rsid w:val="003D2000"/>
    <w:rsid w:val="003E49B9"/>
    <w:rsid w:val="003F3DB4"/>
    <w:rsid w:val="003F4359"/>
    <w:rsid w:val="00401CAA"/>
    <w:rsid w:val="00406CE8"/>
    <w:rsid w:val="00423F28"/>
    <w:rsid w:val="00425C2B"/>
    <w:rsid w:val="00443696"/>
    <w:rsid w:val="004762D2"/>
    <w:rsid w:val="004837B1"/>
    <w:rsid w:val="004A1A52"/>
    <w:rsid w:val="004B6545"/>
    <w:rsid w:val="004C43EE"/>
    <w:rsid w:val="004F5F98"/>
    <w:rsid w:val="0050071C"/>
    <w:rsid w:val="0050668B"/>
    <w:rsid w:val="00531DD5"/>
    <w:rsid w:val="00532D8C"/>
    <w:rsid w:val="005927AD"/>
    <w:rsid w:val="005C2173"/>
    <w:rsid w:val="005E4954"/>
    <w:rsid w:val="005F29A5"/>
    <w:rsid w:val="005F4896"/>
    <w:rsid w:val="0060208D"/>
    <w:rsid w:val="00612912"/>
    <w:rsid w:val="00624501"/>
    <w:rsid w:val="00627140"/>
    <w:rsid w:val="00640151"/>
    <w:rsid w:val="00655CC8"/>
    <w:rsid w:val="00655EA2"/>
    <w:rsid w:val="00696872"/>
    <w:rsid w:val="006D4DCE"/>
    <w:rsid w:val="006E1D86"/>
    <w:rsid w:val="006F4A6D"/>
    <w:rsid w:val="00715227"/>
    <w:rsid w:val="007325B2"/>
    <w:rsid w:val="00767651"/>
    <w:rsid w:val="007716AB"/>
    <w:rsid w:val="0078730B"/>
    <w:rsid w:val="007B4F31"/>
    <w:rsid w:val="007D45C7"/>
    <w:rsid w:val="007E4871"/>
    <w:rsid w:val="007E4C8C"/>
    <w:rsid w:val="007F3F1B"/>
    <w:rsid w:val="00804979"/>
    <w:rsid w:val="00844DA8"/>
    <w:rsid w:val="008458BC"/>
    <w:rsid w:val="00845FBA"/>
    <w:rsid w:val="00852E9D"/>
    <w:rsid w:val="00874D65"/>
    <w:rsid w:val="008F5234"/>
    <w:rsid w:val="00927613"/>
    <w:rsid w:val="00940FCB"/>
    <w:rsid w:val="009A20C4"/>
    <w:rsid w:val="009C52C8"/>
    <w:rsid w:val="009D3491"/>
    <w:rsid w:val="00A044F9"/>
    <w:rsid w:val="00A51C68"/>
    <w:rsid w:val="00A80E43"/>
    <w:rsid w:val="00A8276C"/>
    <w:rsid w:val="00AA077B"/>
    <w:rsid w:val="00AA4B20"/>
    <w:rsid w:val="00AB6948"/>
    <w:rsid w:val="00AC4416"/>
    <w:rsid w:val="00AD37A7"/>
    <w:rsid w:val="00AD7965"/>
    <w:rsid w:val="00B220A3"/>
    <w:rsid w:val="00B2335D"/>
    <w:rsid w:val="00B2716F"/>
    <w:rsid w:val="00B54F38"/>
    <w:rsid w:val="00B927CE"/>
    <w:rsid w:val="00BA04B8"/>
    <w:rsid w:val="00BA7325"/>
    <w:rsid w:val="00BB702B"/>
    <w:rsid w:val="00BE0398"/>
    <w:rsid w:val="00C04D6A"/>
    <w:rsid w:val="00C175B1"/>
    <w:rsid w:val="00C22DFF"/>
    <w:rsid w:val="00C23D95"/>
    <w:rsid w:val="00C72C26"/>
    <w:rsid w:val="00C73E1C"/>
    <w:rsid w:val="00C76DBF"/>
    <w:rsid w:val="00C87D9E"/>
    <w:rsid w:val="00CA1B4B"/>
    <w:rsid w:val="00CB26AC"/>
    <w:rsid w:val="00D04B9C"/>
    <w:rsid w:val="00D42E89"/>
    <w:rsid w:val="00DC6C49"/>
    <w:rsid w:val="00DD2A04"/>
    <w:rsid w:val="00DE26C0"/>
    <w:rsid w:val="00DF6B7B"/>
    <w:rsid w:val="00E024B2"/>
    <w:rsid w:val="00E04F81"/>
    <w:rsid w:val="00E85A56"/>
    <w:rsid w:val="00EB3B88"/>
    <w:rsid w:val="00F1347B"/>
    <w:rsid w:val="00F42C1B"/>
    <w:rsid w:val="00F554A2"/>
    <w:rsid w:val="00F6342E"/>
    <w:rsid w:val="00F74D57"/>
    <w:rsid w:val="00FA2C31"/>
    <w:rsid w:val="00FB6E17"/>
    <w:rsid w:val="00FB72E8"/>
    <w:rsid w:val="00FC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C0C4BF"/>
  <w15:chartTrackingRefBased/>
  <w15:docId w15:val="{385C2791-171B-42B5-A56E-8A68CB67C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17406D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B5294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B5294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B5294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B5294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B5294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B5294" w:themeColor="accent1" w:themeShade="BF" w:shadow="1"/>
        <w:left w:val="single" w:sz="2" w:space="10" w:color="0B5294" w:themeColor="accent1" w:themeShade="BF" w:shadow="1"/>
        <w:bottom w:val="single" w:sz="2" w:space="10" w:color="0B5294" w:themeColor="accent1" w:themeShade="BF" w:shadow="1"/>
        <w:right w:val="single" w:sz="2" w:space="10" w:color="0B5294" w:themeColor="accent1" w:themeShade="BF" w:shadow="1"/>
      </w:pBdr>
      <w:ind w:left="1152" w:right="1152"/>
    </w:pPr>
    <w:rPr>
      <w:i/>
      <w:iCs/>
      <w:color w:val="0B5294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</w:rPr>
      <w:tblPr/>
      <w:tcPr>
        <w:shd w:val="clear" w:color="auto" w:fill="90C5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C5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</w:rPr>
      <w:tblPr/>
      <w:tcPr>
        <w:shd w:val="clear" w:color="auto" w:fill="89DE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DE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</w:rPr>
      <w:tblPr/>
      <w:tcPr>
        <w:shd w:val="clear" w:color="auto" w:fill="93F4F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F4F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</w:rPr>
      <w:tblPr/>
      <w:tcPr>
        <w:shd w:val="clear" w:color="auto" w:fill="94F6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F6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</w:rPr>
      <w:tblPr/>
      <w:tcPr>
        <w:shd w:val="clear" w:color="auto" w:fill="CAE9C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9C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</w:rPr>
      <w:tblPr/>
      <w:tcPr>
        <w:shd w:val="clear" w:color="auto" w:fill="DAE6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6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0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C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A57B" w:themeFill="accent4" w:themeFillShade="CC"/>
      </w:tcPr>
    </w:tblStylePr>
    <w:tblStylePr w:type="lastRow">
      <w:rPr>
        <w:b/>
        <w:bCs/>
        <w:color w:val="0CA57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D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A5AD" w:themeFill="accent3" w:themeFillShade="CC"/>
      </w:tcPr>
    </w:tblStylePr>
    <w:tblStylePr w:type="lastRow">
      <w:rPr>
        <w:b/>
        <w:bCs/>
        <w:color w:val="08A5A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9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59F35" w:themeFill="accent6" w:themeFillShade="CC"/>
      </w:tcPr>
    </w:tblStylePr>
    <w:tblStylePr w:type="lastRow">
      <w:rPr>
        <w:b/>
        <w:bCs/>
        <w:color w:val="859F3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9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B33C" w:themeFill="accent5" w:themeFillShade="CC"/>
      </w:tcPr>
    </w:tblStylePr>
    <w:tblStylePr w:type="lastRow">
      <w:rPr>
        <w:b/>
        <w:bCs/>
        <w:color w:val="59B3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427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4276" w:themeColor="accent1" w:themeShade="99"/>
          <w:insideV w:val="nil"/>
        </w:tcBorders>
        <w:shd w:val="clear" w:color="auto" w:fill="09427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4276" w:themeFill="accent1" w:themeFillShade="99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75B7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2" w:themeColor="accent2" w:themeShade="99"/>
          <w:insideV w:val="nil"/>
        </w:tcBorders>
        <w:shd w:val="clear" w:color="auto" w:fill="005D8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2" w:themeFill="accent2" w:themeFillShade="99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6DD6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0CF9B" w:themeColor="accent4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C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7C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7C82" w:themeColor="accent3" w:themeShade="99"/>
          <w:insideV w:val="nil"/>
        </w:tcBorders>
        <w:shd w:val="clear" w:color="auto" w:fill="067C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7C82" w:themeFill="accent3" w:themeFillShade="99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D0D9" w:themeColor="accent3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D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7C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7C5C" w:themeColor="accent4" w:themeShade="99"/>
          <w:insideV w:val="nil"/>
        </w:tcBorders>
        <w:shd w:val="clear" w:color="auto" w:fill="097C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C5C" w:themeFill="accent4" w:themeFillShade="99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7AF4D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C249" w:themeColor="accent6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9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86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862D" w:themeColor="accent5" w:themeShade="99"/>
          <w:insideV w:val="nil"/>
        </w:tcBorders>
        <w:shd w:val="clear" w:color="auto" w:fill="4386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62D" w:themeFill="accent5" w:themeFillShade="99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BDE4B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CCA62" w:themeColor="accent5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9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77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7728" w:themeColor="accent6" w:themeShade="99"/>
          <w:insideV w:val="nil"/>
        </w:tcBorders>
        <w:shd w:val="clear" w:color="auto" w:fill="6477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7728" w:themeFill="accent6" w:themeFillShade="99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1E0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366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529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5A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9BA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67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9A7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6F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A7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63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5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85DFD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9DEFF" w:themeColor="accent2" w:themeTint="66"/>
        <w:left w:val="single" w:sz="4" w:space="0" w:color="89DEFF" w:themeColor="accent2" w:themeTint="66"/>
        <w:bottom w:val="single" w:sz="4" w:space="0" w:color="89DEFF" w:themeColor="accent2" w:themeTint="66"/>
        <w:right w:val="single" w:sz="4" w:space="0" w:color="89DEFF" w:themeColor="accent2" w:themeTint="66"/>
        <w:insideH w:val="single" w:sz="4" w:space="0" w:color="89DEFF" w:themeColor="accent2" w:themeTint="66"/>
        <w:insideV w:val="single" w:sz="4" w:space="0" w:color="89DE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F4F9" w:themeColor="accent3" w:themeTint="66"/>
        <w:left w:val="single" w:sz="4" w:space="0" w:color="93F4F9" w:themeColor="accent3" w:themeTint="66"/>
        <w:bottom w:val="single" w:sz="4" w:space="0" w:color="93F4F9" w:themeColor="accent3" w:themeTint="66"/>
        <w:right w:val="single" w:sz="4" w:space="0" w:color="93F4F9" w:themeColor="accent3" w:themeTint="66"/>
        <w:insideH w:val="single" w:sz="4" w:space="0" w:color="93F4F9" w:themeColor="accent3" w:themeTint="66"/>
        <w:insideV w:val="single" w:sz="4" w:space="0" w:color="93F4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4F6DB" w:themeColor="accent4" w:themeTint="66"/>
        <w:left w:val="single" w:sz="4" w:space="0" w:color="94F6DB" w:themeColor="accent4" w:themeTint="66"/>
        <w:bottom w:val="single" w:sz="4" w:space="0" w:color="94F6DB" w:themeColor="accent4" w:themeTint="66"/>
        <w:right w:val="single" w:sz="4" w:space="0" w:color="94F6DB" w:themeColor="accent4" w:themeTint="66"/>
        <w:insideH w:val="single" w:sz="4" w:space="0" w:color="94F6DB" w:themeColor="accent4" w:themeTint="66"/>
        <w:insideV w:val="single" w:sz="4" w:space="0" w:color="94F6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AE6B6" w:themeColor="accent6" w:themeTint="66"/>
        <w:left w:val="single" w:sz="4" w:space="0" w:color="DAE6B6" w:themeColor="accent6" w:themeTint="66"/>
        <w:bottom w:val="single" w:sz="4" w:space="0" w:color="DAE6B6" w:themeColor="accent6" w:themeTint="66"/>
        <w:right w:val="single" w:sz="4" w:space="0" w:color="DAE6B6" w:themeColor="accent6" w:themeTint="66"/>
        <w:insideH w:val="single" w:sz="4" w:space="0" w:color="DAE6B6" w:themeColor="accent6" w:themeTint="66"/>
        <w:insideV w:val="single" w:sz="4" w:space="0" w:color="DAE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59A9F2" w:themeColor="accent1" w:themeTint="99"/>
        <w:bottom w:val="single" w:sz="2" w:space="0" w:color="59A9F2" w:themeColor="accent1" w:themeTint="99"/>
        <w:insideH w:val="single" w:sz="2" w:space="0" w:color="59A9F2" w:themeColor="accent1" w:themeTint="99"/>
        <w:insideV w:val="single" w:sz="2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9A9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4FCDFF" w:themeColor="accent2" w:themeTint="99"/>
        <w:bottom w:val="single" w:sz="2" w:space="0" w:color="4FCDFF" w:themeColor="accent2" w:themeTint="99"/>
        <w:insideH w:val="single" w:sz="2" w:space="0" w:color="4FCDFF" w:themeColor="accent2" w:themeTint="99"/>
        <w:insideV w:val="single" w:sz="2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FC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5DEFF6" w:themeColor="accent3" w:themeTint="99"/>
        <w:bottom w:val="single" w:sz="2" w:space="0" w:color="5DEFF6" w:themeColor="accent3" w:themeTint="99"/>
        <w:insideH w:val="single" w:sz="2" w:space="0" w:color="5DEFF6" w:themeColor="accent3" w:themeTint="99"/>
        <w:insideV w:val="single" w:sz="2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EFF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5FF2CA" w:themeColor="accent4" w:themeTint="99"/>
        <w:bottom w:val="single" w:sz="2" w:space="0" w:color="5FF2CA" w:themeColor="accent4" w:themeTint="99"/>
        <w:insideH w:val="single" w:sz="2" w:space="0" w:color="5FF2CA" w:themeColor="accent4" w:themeTint="99"/>
        <w:insideV w:val="single" w:sz="2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F2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0DFA0" w:themeColor="accent5" w:themeTint="99"/>
        <w:bottom w:val="single" w:sz="2" w:space="0" w:color="B0DFA0" w:themeColor="accent5" w:themeTint="99"/>
        <w:insideH w:val="single" w:sz="2" w:space="0" w:color="B0DFA0" w:themeColor="accent5" w:themeTint="99"/>
        <w:insideV w:val="single" w:sz="2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FA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C8DA91" w:themeColor="accent6" w:themeTint="99"/>
        <w:bottom w:val="single" w:sz="2" w:space="0" w:color="C8DA91" w:themeColor="accent6" w:themeTint="99"/>
        <w:insideH w:val="single" w:sz="2" w:space="0" w:color="C8DA91" w:themeColor="accent6" w:themeTint="99"/>
        <w:insideV w:val="single" w:sz="2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A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B529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0075A2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B5294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B5294" w:themeColor="accent1" w:themeShade="BF"/>
        <w:bottom w:val="single" w:sz="4" w:space="10" w:color="0B5294" w:themeColor="accent1" w:themeShade="BF"/>
      </w:pBdr>
      <w:spacing w:before="360" w:after="360"/>
      <w:ind w:left="864" w:right="864"/>
      <w:jc w:val="center"/>
    </w:pPr>
    <w:rPr>
      <w:i/>
      <w:iCs/>
      <w:color w:val="0B5294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B5294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B5294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1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  <w:shd w:val="clear" w:color="auto" w:fill="BADBF9" w:themeFill="accent1" w:themeFillTint="3F"/>
      </w:tcPr>
    </w:tblStylePr>
    <w:tblStylePr w:type="band2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1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  <w:shd w:val="clear" w:color="auto" w:fill="B6EAFF" w:themeFill="accent2" w:themeFillTint="3F"/>
      </w:tcPr>
    </w:tblStylePr>
    <w:tblStylePr w:type="band2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1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  <w:shd w:val="clear" w:color="auto" w:fill="BCF8FB" w:themeFill="accent3" w:themeFillTint="3F"/>
      </w:tcPr>
    </w:tblStylePr>
    <w:tblStylePr w:type="band2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1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  <w:shd w:val="clear" w:color="auto" w:fill="BDFAE9" w:themeFill="accent4" w:themeFillTint="3F"/>
      </w:tcPr>
    </w:tblStylePr>
    <w:tblStylePr w:type="band2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1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  <w:shd w:val="clear" w:color="auto" w:fill="DEF2D8" w:themeFill="accent5" w:themeFillTint="3F"/>
      </w:tcPr>
    </w:tblStylePr>
    <w:tblStylePr w:type="band2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1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  <w:shd w:val="clear" w:color="auto" w:fill="E8F0D1" w:themeFill="accent6" w:themeFillTint="3F"/>
      </w:tcPr>
    </w:tblStylePr>
    <w:tblStylePr w:type="band2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bottom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bottom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bottom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bottom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bottom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bottom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6FC6" w:themeColor="accent1"/>
          <w:right w:val="single" w:sz="4" w:space="0" w:color="0F6FC6" w:themeColor="accent1"/>
        </w:tcBorders>
      </w:tcPr>
    </w:tblStylePr>
    <w:tblStylePr w:type="band1Horz">
      <w:tblPr/>
      <w:tcPr>
        <w:tcBorders>
          <w:top w:val="single" w:sz="4" w:space="0" w:color="0F6FC6" w:themeColor="accent1"/>
          <w:bottom w:val="single" w:sz="4" w:space="0" w:color="0F6F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6FC6" w:themeColor="accent1"/>
          <w:left w:val="nil"/>
        </w:tcBorders>
      </w:tcPr>
    </w:tblStylePr>
    <w:tblStylePr w:type="swCell">
      <w:tblPr/>
      <w:tcPr>
        <w:tcBorders>
          <w:top w:val="double" w:sz="4" w:space="0" w:color="0F6FC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DD9" w:themeColor="accent2"/>
          <w:right w:val="single" w:sz="4" w:space="0" w:color="009DD9" w:themeColor="accent2"/>
        </w:tcBorders>
      </w:tcPr>
    </w:tblStylePr>
    <w:tblStylePr w:type="band1Horz">
      <w:tblPr/>
      <w:tcPr>
        <w:tcBorders>
          <w:top w:val="single" w:sz="4" w:space="0" w:color="009DD9" w:themeColor="accent2"/>
          <w:bottom w:val="single" w:sz="4" w:space="0" w:color="009DD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DD9" w:themeColor="accent2"/>
          <w:left w:val="nil"/>
        </w:tcBorders>
      </w:tcPr>
    </w:tblStylePr>
    <w:tblStylePr w:type="swCell">
      <w:tblPr/>
      <w:tcPr>
        <w:tcBorders>
          <w:top w:val="double" w:sz="4" w:space="0" w:color="009DD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BD0D9" w:themeColor="accent3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D0D9" w:themeColor="accent3"/>
          <w:right w:val="single" w:sz="4" w:space="0" w:color="0BD0D9" w:themeColor="accent3"/>
        </w:tcBorders>
      </w:tcPr>
    </w:tblStylePr>
    <w:tblStylePr w:type="band1Horz">
      <w:tblPr/>
      <w:tcPr>
        <w:tcBorders>
          <w:top w:val="single" w:sz="4" w:space="0" w:color="0BD0D9" w:themeColor="accent3"/>
          <w:bottom w:val="single" w:sz="4" w:space="0" w:color="0BD0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D0D9" w:themeColor="accent3"/>
          <w:left w:val="nil"/>
        </w:tcBorders>
      </w:tcPr>
    </w:tblStylePr>
    <w:tblStylePr w:type="swCell">
      <w:tblPr/>
      <w:tcPr>
        <w:tcBorders>
          <w:top w:val="double" w:sz="4" w:space="0" w:color="0BD0D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10CF9B" w:themeColor="accent4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CF9B" w:themeColor="accent4"/>
          <w:right w:val="single" w:sz="4" w:space="0" w:color="10CF9B" w:themeColor="accent4"/>
        </w:tcBorders>
      </w:tcPr>
    </w:tblStylePr>
    <w:tblStylePr w:type="band1Horz">
      <w:tblPr/>
      <w:tcPr>
        <w:tcBorders>
          <w:top w:val="single" w:sz="4" w:space="0" w:color="10CF9B" w:themeColor="accent4"/>
          <w:bottom w:val="single" w:sz="4" w:space="0" w:color="10CF9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CF9B" w:themeColor="accent4"/>
          <w:left w:val="nil"/>
        </w:tcBorders>
      </w:tcPr>
    </w:tblStylePr>
    <w:tblStylePr w:type="swCell">
      <w:tblPr/>
      <w:tcPr>
        <w:tcBorders>
          <w:top w:val="double" w:sz="4" w:space="0" w:color="10CF9B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CCA62" w:themeColor="accent5"/>
          <w:right w:val="single" w:sz="4" w:space="0" w:color="7CCA62" w:themeColor="accent5"/>
        </w:tcBorders>
      </w:tcPr>
    </w:tblStylePr>
    <w:tblStylePr w:type="band1Horz">
      <w:tblPr/>
      <w:tcPr>
        <w:tcBorders>
          <w:top w:val="single" w:sz="4" w:space="0" w:color="7CCA62" w:themeColor="accent5"/>
          <w:bottom w:val="single" w:sz="4" w:space="0" w:color="7CCA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A62" w:themeColor="accent5"/>
          <w:left w:val="nil"/>
        </w:tcBorders>
      </w:tcPr>
    </w:tblStylePr>
    <w:tblStylePr w:type="swCell">
      <w:tblPr/>
      <w:tcPr>
        <w:tcBorders>
          <w:top w:val="double" w:sz="4" w:space="0" w:color="7CCA6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5C249" w:themeColor="accent6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C249" w:themeColor="accent6"/>
          <w:right w:val="single" w:sz="4" w:space="0" w:color="A5C249" w:themeColor="accent6"/>
        </w:tcBorders>
      </w:tcPr>
    </w:tblStylePr>
    <w:tblStylePr w:type="band1Horz">
      <w:tblPr/>
      <w:tcPr>
        <w:tcBorders>
          <w:top w:val="single" w:sz="4" w:space="0" w:color="A5C249" w:themeColor="accent6"/>
          <w:bottom w:val="single" w:sz="4" w:space="0" w:color="A5C2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49" w:themeColor="accent6"/>
          <w:left w:val="nil"/>
        </w:tcBorders>
      </w:tcPr>
    </w:tblStylePr>
    <w:tblStylePr w:type="swCell">
      <w:tblPr/>
      <w:tcPr>
        <w:tcBorders>
          <w:top w:val="double" w:sz="4" w:space="0" w:color="A5C24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tblBorders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DD9" w:themeColor="accent2"/>
        <w:left w:val="single" w:sz="24" w:space="0" w:color="009DD9" w:themeColor="accent2"/>
        <w:bottom w:val="single" w:sz="24" w:space="0" w:color="009DD9" w:themeColor="accent2"/>
        <w:right w:val="single" w:sz="24" w:space="0" w:color="009DD9" w:themeColor="accent2"/>
      </w:tblBorders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D0D9" w:themeColor="accent3"/>
        <w:left w:val="single" w:sz="24" w:space="0" w:color="0BD0D9" w:themeColor="accent3"/>
        <w:bottom w:val="single" w:sz="24" w:space="0" w:color="0BD0D9" w:themeColor="accent3"/>
        <w:right w:val="single" w:sz="24" w:space="0" w:color="0BD0D9" w:themeColor="accent3"/>
      </w:tblBorders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0CF9B" w:themeColor="accent4"/>
        <w:left w:val="single" w:sz="24" w:space="0" w:color="10CF9B" w:themeColor="accent4"/>
        <w:bottom w:val="single" w:sz="24" w:space="0" w:color="10CF9B" w:themeColor="accent4"/>
        <w:right w:val="single" w:sz="24" w:space="0" w:color="10CF9B" w:themeColor="accent4"/>
      </w:tblBorders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CCA62" w:themeColor="accent5"/>
        <w:left w:val="single" w:sz="24" w:space="0" w:color="7CCA62" w:themeColor="accent5"/>
        <w:bottom w:val="single" w:sz="24" w:space="0" w:color="7CCA62" w:themeColor="accent5"/>
        <w:right w:val="single" w:sz="24" w:space="0" w:color="7CCA62" w:themeColor="accent5"/>
      </w:tblBorders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C249" w:themeColor="accent6"/>
        <w:left w:val="single" w:sz="24" w:space="0" w:color="A5C249" w:themeColor="accent6"/>
        <w:bottom w:val="single" w:sz="24" w:space="0" w:color="A5C249" w:themeColor="accent6"/>
        <w:right w:val="single" w:sz="24" w:space="0" w:color="A5C249" w:themeColor="accent6"/>
      </w:tblBorders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0F6FC6" w:themeColor="accent1"/>
        <w:bottom w:val="single" w:sz="4" w:space="0" w:color="0F6F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009DD9" w:themeColor="accent2"/>
        <w:bottom w:val="single" w:sz="4" w:space="0" w:color="009DD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DD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0BD0D9" w:themeColor="accent3"/>
        <w:bottom w:val="single" w:sz="4" w:space="0" w:color="0BD0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BD0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10CF9B" w:themeColor="accent4"/>
        <w:bottom w:val="single" w:sz="4" w:space="0" w:color="10CF9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0CF9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7CCA62" w:themeColor="accent5"/>
        <w:bottom w:val="single" w:sz="4" w:space="0" w:color="7CCA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CCA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A5C249" w:themeColor="accent6"/>
        <w:bottom w:val="single" w:sz="4" w:space="0" w:color="A5C2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5C2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6F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6F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6F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6F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D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D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D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D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D0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D0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D0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D0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CF9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CF9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CF9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CF9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CCA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CCA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CCA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CCA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C2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C2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C2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C2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  <w:insideV w:val="single" w:sz="8" w:space="0" w:color="3093EF" w:themeColor="accent1" w:themeTint="BF"/>
      </w:tblBorders>
    </w:tblPr>
    <w:tcPr>
      <w:shd w:val="clear" w:color="auto" w:fill="BADB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93E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  <w:insideV w:val="single" w:sz="8" w:space="0" w:color="23C1FF" w:themeColor="accent2" w:themeTint="BF"/>
      </w:tblBorders>
    </w:tblPr>
    <w:tcPr>
      <w:shd w:val="clear" w:color="auto" w:fill="B6EA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3C1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  <w:insideV w:val="single" w:sz="8" w:space="0" w:color="35EBF4" w:themeColor="accent3" w:themeTint="BF"/>
      </w:tblBorders>
    </w:tblPr>
    <w:tcPr>
      <w:shd w:val="clear" w:color="auto" w:fill="BCF8F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EB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  <w:insideV w:val="single" w:sz="8" w:space="0" w:color="37EFBD" w:themeColor="accent4" w:themeTint="BF"/>
      </w:tblBorders>
    </w:tblPr>
    <w:tcPr>
      <w:shd w:val="clear" w:color="auto" w:fill="BDFA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F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  <w:insideV w:val="single" w:sz="8" w:space="0" w:color="9CD789" w:themeColor="accent5" w:themeTint="BF"/>
      </w:tblBorders>
    </w:tblPr>
    <w:tcPr>
      <w:shd w:val="clear" w:color="auto" w:fill="DEF2D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D78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  <w:insideV w:val="single" w:sz="8" w:space="0" w:color="BBD176" w:themeColor="accent6" w:themeTint="BF"/>
      </w:tblBorders>
    </w:tblPr>
    <w:tcPr>
      <w:shd w:val="clear" w:color="auto" w:fill="E8F0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D1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cPr>
      <w:shd w:val="clear" w:color="auto" w:fill="BADB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0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2FA" w:themeFill="accent1" w:themeFillTint="33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tcBorders>
          <w:insideH w:val="single" w:sz="6" w:space="0" w:color="0F6FC6" w:themeColor="accent1"/>
          <w:insideV w:val="single" w:sz="6" w:space="0" w:color="0F6FC6" w:themeColor="accent1"/>
        </w:tcBorders>
        <w:shd w:val="clear" w:color="auto" w:fill="75B7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cPr>
      <w:shd w:val="clear" w:color="auto" w:fill="B6EA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FF" w:themeFill="accent2" w:themeFillTint="33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tcBorders>
          <w:insideH w:val="single" w:sz="6" w:space="0" w:color="009DD9" w:themeColor="accent2"/>
          <w:insideV w:val="single" w:sz="6" w:space="0" w:color="009DD9" w:themeColor="accent2"/>
        </w:tcBorders>
        <w:shd w:val="clear" w:color="auto" w:fill="6DD6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cPr>
      <w:shd w:val="clear" w:color="auto" w:fill="BCF8F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4FCF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9FC" w:themeFill="accent3" w:themeFillTint="33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tcBorders>
          <w:insideH w:val="single" w:sz="6" w:space="0" w:color="0BD0D9" w:themeColor="accent3"/>
          <w:insideV w:val="single" w:sz="6" w:space="0" w:color="0BD0D9" w:themeColor="accent3"/>
        </w:tcBorders>
        <w:shd w:val="clear" w:color="auto" w:fill="79F2F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cPr>
      <w:shd w:val="clear" w:color="auto" w:fill="BDFA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D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BED" w:themeFill="accent4" w:themeFillTint="33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tcBorders>
          <w:insideH w:val="single" w:sz="6" w:space="0" w:color="10CF9B" w:themeColor="accent4"/>
          <w:insideV w:val="single" w:sz="6" w:space="0" w:color="10CF9B" w:themeColor="accent4"/>
        </w:tcBorders>
        <w:shd w:val="clear" w:color="auto" w:fill="7AF4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cPr>
      <w:shd w:val="clear" w:color="auto" w:fill="DEF2D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9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DF" w:themeFill="accent5" w:themeFillTint="33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tcBorders>
          <w:insideH w:val="single" w:sz="6" w:space="0" w:color="7CCA62" w:themeColor="accent5"/>
          <w:insideV w:val="single" w:sz="6" w:space="0" w:color="7CCA62" w:themeColor="accent5"/>
        </w:tcBorders>
        <w:shd w:val="clear" w:color="auto" w:fill="BDE4B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cPr>
      <w:shd w:val="clear" w:color="auto" w:fill="E8F0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9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DA" w:themeFill="accent6" w:themeFillTint="33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tcBorders>
          <w:insideH w:val="single" w:sz="6" w:space="0" w:color="A5C249" w:themeColor="accent6"/>
          <w:insideV w:val="single" w:sz="6" w:space="0" w:color="A5C249" w:themeColor="accent6"/>
        </w:tcBorders>
        <w:shd w:val="clear" w:color="auto" w:fill="D1E0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DB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B7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B7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A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D6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D6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F8F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F2F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F2F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FA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F4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F4D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2D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E4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E4B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F0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E0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E0A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6FC6" w:themeColor="accen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shd w:val="clear" w:color="auto" w:fill="BADB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DD9" w:themeColor="accent2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shd w:val="clear" w:color="auto" w:fill="B6EA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D0D9" w:themeColor="accent3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shd w:val="clear" w:color="auto" w:fill="BCF8F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CF9B" w:themeColor="accent4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shd w:val="clear" w:color="auto" w:fill="BDFA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CCA62" w:themeColor="accent5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shd w:val="clear" w:color="auto" w:fill="DEF2D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C249" w:themeColor="accent6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shd w:val="clear" w:color="auto" w:fill="E8F0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6F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DD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D0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D0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8F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CF9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CF9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A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A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CCA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2D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C2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C2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F0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DB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A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8F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A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2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F0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B5294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FA2C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bedfordparkfd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edfordparkfd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lszak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FFE35A81E7C4058A2BCE9BEA2EAA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E5AF1-EF0B-4F4A-B854-A7CDEE4F6377}"/>
      </w:docPartPr>
      <w:docPartBody>
        <w:p w:rsidR="008D23AC" w:rsidRDefault="008D23AC">
          <w:pPr>
            <w:pStyle w:val="DFFE35A81E7C4058A2BCE9BEA2EAA195"/>
          </w:pPr>
          <w:r>
            <w:t>Event Date</w:t>
          </w:r>
        </w:p>
      </w:docPartBody>
    </w:docPart>
    <w:docPart>
      <w:docPartPr>
        <w:name w:val="A094C5E88EDA4949B4455BFE943A9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9B23F-F565-483B-9240-E03328175CE2}"/>
      </w:docPartPr>
      <w:docPartBody>
        <w:p w:rsidR="008D23AC" w:rsidRDefault="008D23AC">
          <w:pPr>
            <w:pStyle w:val="A094C5E88EDA4949B4455BFE943A979A"/>
          </w:pPr>
          <w:r>
            <w:t>Event Title, Up to Two Lines</w:t>
          </w:r>
        </w:p>
      </w:docPartBody>
    </w:docPart>
    <w:docPart>
      <w:docPartPr>
        <w:name w:val="C9C9EE786F704552A122D434E9A81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B6F2D-A3DB-4194-95B9-9AF4F58991B6}"/>
      </w:docPartPr>
      <w:docPartBody>
        <w:p w:rsidR="008D23AC" w:rsidRDefault="008D23AC">
          <w:pPr>
            <w:pStyle w:val="C9C9EE786F704552A122D434E9A816F2"/>
          </w:pPr>
          <w:r>
            <w:t>Street Address</w:t>
          </w:r>
        </w:p>
      </w:docPartBody>
    </w:docPart>
    <w:docPart>
      <w:docPartPr>
        <w:name w:val="47C4BFA02E9F416DB1CDB66F00BB4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AAF65-CF8C-400F-B15A-F65CB565B41B}"/>
      </w:docPartPr>
      <w:docPartBody>
        <w:p w:rsidR="000C48E5" w:rsidRDefault="0046546F" w:rsidP="0046546F">
          <w:pPr>
            <w:pStyle w:val="47C4BFA02E9F416DB1CDB66F00BB4E4E"/>
          </w:pPr>
          <w:r>
            <w:t>Event Description 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TFangsong">
    <w:charset w:val="86"/>
    <w:family w:val="auto"/>
    <w:pitch w:val="variable"/>
    <w:sig w:usb0="00000287" w:usb1="080F0000" w:usb2="00000010" w:usb3="00000000" w:csb0="0004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B3D"/>
    <w:rsid w:val="000C48E5"/>
    <w:rsid w:val="001C47B4"/>
    <w:rsid w:val="00236B3D"/>
    <w:rsid w:val="0046546F"/>
    <w:rsid w:val="0050761E"/>
    <w:rsid w:val="00562129"/>
    <w:rsid w:val="008D23AC"/>
    <w:rsid w:val="00C25F06"/>
    <w:rsid w:val="00C708FC"/>
    <w:rsid w:val="00CE1D82"/>
    <w:rsid w:val="00DB3737"/>
    <w:rsid w:val="00E1428B"/>
    <w:rsid w:val="00E2277F"/>
    <w:rsid w:val="00E27A91"/>
    <w:rsid w:val="00ED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FE35A81E7C4058A2BCE9BEA2EAA195">
    <w:name w:val="DFFE35A81E7C4058A2BCE9BEA2EAA195"/>
  </w:style>
  <w:style w:type="paragraph" w:customStyle="1" w:styleId="A094C5E88EDA4949B4455BFE943A979A">
    <w:name w:val="A094C5E88EDA4949B4455BFE943A979A"/>
  </w:style>
  <w:style w:type="paragraph" w:customStyle="1" w:styleId="C9C9EE786F704552A122D434E9A816F2">
    <w:name w:val="C9C9EE786F704552A122D434E9A816F2"/>
  </w:style>
  <w:style w:type="paragraph" w:customStyle="1" w:styleId="47C4BFA02E9F416DB1CDB66F00BB4E4E">
    <w:name w:val="47C4BFA02E9F416DB1CDB66F00BB4E4E"/>
    <w:rsid w:val="004654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ntegral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48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Olszak</dc:creator>
  <cp:keywords/>
  <dc:description/>
  <cp:lastModifiedBy>Jill Olszak</cp:lastModifiedBy>
  <cp:revision>6</cp:revision>
  <cp:lastPrinted>2023-06-08T18:26:00Z</cp:lastPrinted>
  <dcterms:created xsi:type="dcterms:W3CDTF">2023-07-13T15:06:00Z</dcterms:created>
  <dcterms:modified xsi:type="dcterms:W3CDTF">2023-08-15T19:06:00Z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